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0D" w:rsidRPr="00330B0D" w:rsidRDefault="00330B0D">
      <w:pPr>
        <w:rPr>
          <w:sz w:val="36"/>
          <w:szCs w:val="36"/>
        </w:rPr>
      </w:pPr>
      <w:r w:rsidRPr="00330B0D">
        <w:rPr>
          <w:rFonts w:ascii="Arial" w:hAnsi="Arial" w:cs="Angsana New"/>
          <w:color w:val="222222"/>
          <w:sz w:val="36"/>
          <w:szCs w:val="36"/>
          <w:shd w:val="clear" w:color="auto" w:fill="FFFFFF"/>
          <w:cs/>
        </w:rPr>
        <w:t xml:space="preserve">องค์การบริหารส่วนตำบลบัวค้อ </w:t>
      </w:r>
      <w:r w:rsidRPr="00330B0D">
        <w:rPr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330B0D">
        <w:rPr>
          <w:rFonts w:ascii="Arial" w:hAnsi="Arial" w:cs="Angsana New"/>
          <w:color w:val="222222"/>
          <w:sz w:val="36"/>
          <w:szCs w:val="36"/>
          <w:shd w:val="clear" w:color="auto" w:fill="FFFFFF"/>
          <w:cs/>
        </w:rPr>
        <w:t xml:space="preserve">จะจัดทำโครงการฟันสวยยิ้มใสใส่ใจสุขภาพช่องปากและฟัน </w:t>
      </w:r>
      <w:r w:rsidRPr="00330B0D">
        <w:rPr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330B0D">
        <w:rPr>
          <w:rFonts w:ascii="Arial" w:hAnsi="Arial" w:cs="Angsana New"/>
          <w:color w:val="222222"/>
          <w:sz w:val="36"/>
          <w:szCs w:val="36"/>
          <w:shd w:val="clear" w:color="auto" w:fill="FFFFFF"/>
          <w:cs/>
        </w:rPr>
        <w:t>ในวันที่  ๓-๔  กันยายน  ๒๕๕๗</w:t>
      </w:r>
      <w:r w:rsidRPr="00330B0D">
        <w:rPr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</w:p>
    <w:sectPr w:rsidR="00330B0D" w:rsidRPr="00330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30B0D"/>
    <w:rsid w:val="0033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1</cp:revision>
  <dcterms:created xsi:type="dcterms:W3CDTF">2014-09-17T04:28:00Z</dcterms:created>
  <dcterms:modified xsi:type="dcterms:W3CDTF">2014-09-17T04:29:00Z</dcterms:modified>
</cp:coreProperties>
</file>